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89" w:rsidRDefault="004A3689" w:rsidP="005B3F2B">
      <w:pPr>
        <w:pStyle w:val="a3"/>
        <w:shd w:val="clear" w:color="auto" w:fill="F9F9F9"/>
        <w:spacing w:before="0" w:beforeAutospacing="0" w:after="0" w:afterAutospacing="0" w:line="360" w:lineRule="atLeast"/>
        <w:ind w:firstLine="851"/>
        <w:jc w:val="both"/>
        <w:textAlignment w:val="baseline"/>
        <w:rPr>
          <w:rStyle w:val="a4"/>
          <w:color w:val="444444"/>
          <w:sz w:val="28"/>
          <w:szCs w:val="28"/>
          <w:bdr w:val="none" w:sz="0" w:space="0" w:color="auto" w:frame="1"/>
        </w:rPr>
      </w:pPr>
    </w:p>
    <w:tbl>
      <w:tblPr>
        <w:tblW w:w="0" w:type="auto"/>
        <w:tblLook w:val="04A0"/>
      </w:tblPr>
      <w:tblGrid>
        <w:gridCol w:w="9464"/>
      </w:tblGrid>
      <w:tr w:rsidR="004A3689" w:rsidRPr="004A3689" w:rsidTr="004A3689">
        <w:tc>
          <w:tcPr>
            <w:tcW w:w="9464" w:type="dxa"/>
            <w:shd w:val="clear" w:color="auto" w:fill="auto"/>
          </w:tcPr>
          <w:p w:rsidR="004A3689" w:rsidRPr="004A3689" w:rsidRDefault="004A3689" w:rsidP="004A3689">
            <w:pPr>
              <w:contextualSpacing/>
              <w:jc w:val="right"/>
              <w:rPr>
                <w:szCs w:val="28"/>
              </w:rPr>
            </w:pPr>
            <w:r w:rsidRPr="004A3689">
              <w:rPr>
                <w:szCs w:val="28"/>
              </w:rPr>
              <w:t>ПРИЛОЖЕНИЕ</w:t>
            </w:r>
            <w:r w:rsidR="000B0E7C">
              <w:rPr>
                <w:szCs w:val="28"/>
              </w:rPr>
              <w:t xml:space="preserve"> № 1</w:t>
            </w:r>
          </w:p>
          <w:p w:rsidR="004A3689" w:rsidRPr="004A3689" w:rsidRDefault="004A3689" w:rsidP="004A3689">
            <w:pPr>
              <w:contextualSpacing/>
              <w:jc w:val="right"/>
              <w:rPr>
                <w:szCs w:val="28"/>
              </w:rPr>
            </w:pPr>
            <w:r w:rsidRPr="004A3689">
              <w:rPr>
                <w:szCs w:val="28"/>
              </w:rPr>
              <w:t xml:space="preserve">к постановлению администрации </w:t>
            </w:r>
          </w:p>
          <w:p w:rsidR="004A3689" w:rsidRPr="004A3689" w:rsidRDefault="004A3689" w:rsidP="004A3689">
            <w:pPr>
              <w:contextualSpacing/>
              <w:jc w:val="right"/>
              <w:rPr>
                <w:szCs w:val="28"/>
              </w:rPr>
            </w:pPr>
            <w:r w:rsidRPr="004A3689">
              <w:rPr>
                <w:szCs w:val="28"/>
              </w:rPr>
              <w:t xml:space="preserve">городского округа Кинель </w:t>
            </w:r>
          </w:p>
          <w:p w:rsidR="004A3689" w:rsidRPr="004A3689" w:rsidRDefault="004A3689" w:rsidP="004A3689">
            <w:pPr>
              <w:contextualSpacing/>
              <w:jc w:val="right"/>
              <w:rPr>
                <w:szCs w:val="28"/>
              </w:rPr>
            </w:pPr>
            <w:r w:rsidRPr="004A3689">
              <w:rPr>
                <w:szCs w:val="28"/>
              </w:rPr>
              <w:t xml:space="preserve">Самарской области </w:t>
            </w:r>
          </w:p>
          <w:p w:rsidR="004A3689" w:rsidRPr="004A3689" w:rsidRDefault="004A3689" w:rsidP="003502E8">
            <w:pPr>
              <w:contextualSpacing/>
              <w:jc w:val="right"/>
              <w:rPr>
                <w:szCs w:val="28"/>
              </w:rPr>
            </w:pPr>
            <w:r w:rsidRPr="004A3689">
              <w:rPr>
                <w:szCs w:val="28"/>
              </w:rPr>
              <w:t xml:space="preserve">от «»  2019 г. № </w:t>
            </w:r>
            <w:r w:rsidRPr="004A3689">
              <w:rPr>
                <w:szCs w:val="28"/>
                <w:u w:val="single"/>
              </w:rPr>
              <w:t xml:space="preserve"> _</w:t>
            </w:r>
            <w:r w:rsidR="003502E8">
              <w:rPr>
                <w:szCs w:val="28"/>
                <w:u w:val="single"/>
              </w:rPr>
              <w:t>____</w:t>
            </w:r>
          </w:p>
        </w:tc>
      </w:tr>
    </w:tbl>
    <w:p w:rsidR="004A3689" w:rsidRPr="004A3689" w:rsidRDefault="004A3689" w:rsidP="004A3689">
      <w:pPr>
        <w:pStyle w:val="a3"/>
        <w:shd w:val="clear" w:color="auto" w:fill="F9F9F9"/>
        <w:spacing w:before="0" w:beforeAutospacing="0" w:after="0" w:afterAutospacing="0" w:line="360" w:lineRule="atLeast"/>
        <w:ind w:firstLine="851"/>
        <w:jc w:val="right"/>
        <w:textAlignment w:val="baseline"/>
        <w:rPr>
          <w:rStyle w:val="a4"/>
          <w:sz w:val="28"/>
          <w:szCs w:val="28"/>
          <w:bdr w:val="none" w:sz="0" w:space="0" w:color="auto" w:frame="1"/>
        </w:rPr>
      </w:pPr>
    </w:p>
    <w:p w:rsidR="005B3F2B" w:rsidRPr="003502E8" w:rsidRDefault="005B3F2B" w:rsidP="005B3F2B">
      <w:pPr>
        <w:pStyle w:val="a3"/>
        <w:shd w:val="clear" w:color="auto" w:fill="F9F9F9"/>
        <w:spacing w:before="0" w:beforeAutospacing="0" w:after="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3502E8">
        <w:rPr>
          <w:rStyle w:val="a4"/>
          <w:sz w:val="28"/>
          <w:szCs w:val="28"/>
          <w:bdr w:val="none" w:sz="0" w:space="0" w:color="auto" w:frame="1"/>
        </w:rPr>
        <w:t>Этапы градостроительного зонирования</w:t>
      </w:r>
    </w:p>
    <w:p w:rsidR="005B3F2B" w:rsidRDefault="005B3F2B" w:rsidP="005B3F2B">
      <w:pPr>
        <w:pStyle w:val="a3"/>
        <w:shd w:val="clear" w:color="auto" w:fill="F9F9F9"/>
        <w:spacing w:before="0" w:beforeAutospacing="0" w:after="0" w:afterAutospacing="0" w:line="360" w:lineRule="atLeast"/>
        <w:ind w:firstLine="851"/>
        <w:jc w:val="both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3502E8">
        <w:rPr>
          <w:rStyle w:val="a4"/>
          <w:sz w:val="28"/>
          <w:szCs w:val="28"/>
          <w:bdr w:val="none" w:sz="0" w:space="0" w:color="auto" w:frame="1"/>
        </w:rPr>
        <w:t> </w:t>
      </w:r>
    </w:p>
    <w:p w:rsidR="005B3F2B" w:rsidRPr="003502E8" w:rsidRDefault="005B3F2B" w:rsidP="005B3F2B">
      <w:pPr>
        <w:pStyle w:val="a3"/>
        <w:shd w:val="clear" w:color="auto" w:fill="F9F9F9"/>
        <w:spacing w:before="0" w:beforeAutospacing="0" w:after="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3502E8">
        <w:rPr>
          <w:rStyle w:val="a4"/>
          <w:sz w:val="28"/>
          <w:szCs w:val="28"/>
          <w:bdr w:val="none" w:sz="0" w:space="0" w:color="auto" w:frame="1"/>
        </w:rPr>
        <w:t>1 этап:</w:t>
      </w:r>
    </w:p>
    <w:p w:rsidR="005B3F2B" w:rsidRPr="003502E8" w:rsidRDefault="005B3F2B" w:rsidP="005B3F2B">
      <w:pPr>
        <w:pStyle w:val="a3"/>
        <w:shd w:val="clear" w:color="auto" w:fill="F9F9F9"/>
        <w:spacing w:before="0" w:beforeAutospacing="0" w:after="24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3502E8">
        <w:rPr>
          <w:sz w:val="28"/>
          <w:szCs w:val="28"/>
        </w:rPr>
        <w:t xml:space="preserve">Разработка проекта о внесении изменений в правила землепользования и застройки </w:t>
      </w:r>
      <w:r w:rsidR="000B0E7C" w:rsidRPr="003502E8">
        <w:rPr>
          <w:sz w:val="28"/>
          <w:szCs w:val="28"/>
        </w:rPr>
        <w:t>городского округа Кинель Самарской области</w:t>
      </w:r>
      <w:r w:rsidRPr="003502E8">
        <w:rPr>
          <w:sz w:val="28"/>
          <w:szCs w:val="28"/>
        </w:rPr>
        <w:t>, внесение изменений в карты градостроительного зонирования и (или) градостроительные регламенты.</w:t>
      </w:r>
    </w:p>
    <w:p w:rsidR="005B3F2B" w:rsidRPr="003502E8" w:rsidRDefault="005B3F2B" w:rsidP="005B3F2B">
      <w:pPr>
        <w:pStyle w:val="a3"/>
        <w:shd w:val="clear" w:color="auto" w:fill="F9F9F9"/>
        <w:spacing w:before="0" w:beforeAutospacing="0" w:after="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3502E8">
        <w:rPr>
          <w:rStyle w:val="a4"/>
          <w:sz w:val="28"/>
          <w:szCs w:val="28"/>
          <w:bdr w:val="none" w:sz="0" w:space="0" w:color="auto" w:frame="1"/>
        </w:rPr>
        <w:t>2 этап:</w:t>
      </w:r>
    </w:p>
    <w:p w:rsidR="005B3F2B" w:rsidRPr="003502E8" w:rsidRDefault="005B3F2B" w:rsidP="005B3F2B">
      <w:pPr>
        <w:pStyle w:val="a3"/>
        <w:shd w:val="clear" w:color="auto" w:fill="F9F9F9"/>
        <w:spacing w:before="0" w:beforeAutospacing="0" w:after="24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3502E8">
        <w:rPr>
          <w:sz w:val="28"/>
          <w:szCs w:val="28"/>
        </w:rPr>
        <w:t xml:space="preserve">Оформление текстовых и (или) графических материалов проекта о внесении изменений в правила землепользования и застройки </w:t>
      </w:r>
      <w:r w:rsidR="000B0E7C" w:rsidRPr="003502E8">
        <w:rPr>
          <w:sz w:val="28"/>
          <w:szCs w:val="28"/>
        </w:rPr>
        <w:t>городского округа Кинель Самарской области</w:t>
      </w:r>
      <w:r w:rsidRPr="003502E8">
        <w:rPr>
          <w:sz w:val="28"/>
          <w:szCs w:val="28"/>
        </w:rPr>
        <w:t>.</w:t>
      </w:r>
    </w:p>
    <w:p w:rsidR="005B3F2B" w:rsidRPr="003502E8" w:rsidRDefault="005B3F2B" w:rsidP="005B3F2B">
      <w:pPr>
        <w:pStyle w:val="a3"/>
        <w:shd w:val="clear" w:color="auto" w:fill="F9F9F9"/>
        <w:spacing w:before="0" w:beforeAutospacing="0" w:after="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3502E8">
        <w:rPr>
          <w:rStyle w:val="a4"/>
          <w:sz w:val="28"/>
          <w:szCs w:val="28"/>
          <w:bdr w:val="none" w:sz="0" w:space="0" w:color="auto" w:frame="1"/>
        </w:rPr>
        <w:t>3 этап:</w:t>
      </w:r>
    </w:p>
    <w:p w:rsidR="005B3F2B" w:rsidRPr="003502E8" w:rsidRDefault="005B3F2B" w:rsidP="005B3F2B">
      <w:pPr>
        <w:pStyle w:val="a3"/>
        <w:shd w:val="clear" w:color="auto" w:fill="F9F9F9"/>
        <w:spacing w:before="0" w:beforeAutospacing="0" w:after="24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3502E8">
        <w:rPr>
          <w:sz w:val="28"/>
          <w:szCs w:val="28"/>
        </w:rPr>
        <w:t xml:space="preserve">Проверка проекта о внесении изменений в правила землепользования и застройки </w:t>
      </w:r>
      <w:r w:rsidR="000B0E7C" w:rsidRPr="003502E8">
        <w:rPr>
          <w:sz w:val="28"/>
          <w:szCs w:val="28"/>
        </w:rPr>
        <w:t>городского округа Кинель Самарской области</w:t>
      </w:r>
      <w:r w:rsidRPr="003502E8">
        <w:rPr>
          <w:sz w:val="28"/>
          <w:szCs w:val="28"/>
        </w:rPr>
        <w:t xml:space="preserve"> на соответствие требованиям технических регламентов, генеральному </w:t>
      </w:r>
      <w:r w:rsidR="000304C2">
        <w:rPr>
          <w:sz w:val="28"/>
          <w:szCs w:val="28"/>
        </w:rPr>
        <w:t xml:space="preserve">плану </w:t>
      </w:r>
      <w:r w:rsidR="000B0E7C" w:rsidRPr="003502E8">
        <w:rPr>
          <w:sz w:val="28"/>
          <w:szCs w:val="28"/>
        </w:rPr>
        <w:t>городского округа Кинель Самарской области</w:t>
      </w:r>
      <w:r w:rsidRPr="003502E8">
        <w:rPr>
          <w:sz w:val="28"/>
          <w:szCs w:val="28"/>
        </w:rPr>
        <w:t xml:space="preserve">, схеме территориального планирования </w:t>
      </w:r>
      <w:r w:rsidR="000B0E7C" w:rsidRPr="003502E8">
        <w:rPr>
          <w:sz w:val="28"/>
          <w:szCs w:val="28"/>
        </w:rPr>
        <w:t xml:space="preserve">Самарской </w:t>
      </w:r>
      <w:r w:rsidRPr="003502E8">
        <w:rPr>
          <w:sz w:val="28"/>
          <w:szCs w:val="28"/>
        </w:rPr>
        <w:t>области, схемам территориального планирования Российской Федерации (при наличии). В случае обнаружения несоответствий проекта землепользования и застройки поселения направление его на доработку в комиссию по подготовке проекта правил землепользования и застройки поселения.</w:t>
      </w:r>
    </w:p>
    <w:p w:rsidR="005B3F2B" w:rsidRPr="003502E8" w:rsidRDefault="005B3F2B" w:rsidP="005B3F2B">
      <w:pPr>
        <w:pStyle w:val="a3"/>
        <w:shd w:val="clear" w:color="auto" w:fill="F9F9F9"/>
        <w:spacing w:before="0" w:beforeAutospacing="0" w:after="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3502E8">
        <w:rPr>
          <w:rStyle w:val="a4"/>
          <w:sz w:val="28"/>
          <w:szCs w:val="28"/>
          <w:bdr w:val="none" w:sz="0" w:space="0" w:color="auto" w:frame="1"/>
        </w:rPr>
        <w:t>4 этап:</w:t>
      </w:r>
    </w:p>
    <w:p w:rsidR="005B3F2B" w:rsidRPr="003502E8" w:rsidRDefault="005B3F2B" w:rsidP="005B3F2B">
      <w:pPr>
        <w:pStyle w:val="a3"/>
        <w:shd w:val="clear" w:color="auto" w:fill="F9F9F9"/>
        <w:spacing w:before="0" w:beforeAutospacing="0" w:after="24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3502E8">
        <w:rPr>
          <w:sz w:val="28"/>
          <w:szCs w:val="28"/>
        </w:rPr>
        <w:t xml:space="preserve">Подготовка материалов общественных обсуждений или публичных слушаний комиссией по проекту правил землепользования и застройки поселения и принятие решения Главой </w:t>
      </w:r>
      <w:r w:rsidR="000B0E7C" w:rsidRPr="003502E8">
        <w:rPr>
          <w:sz w:val="28"/>
          <w:szCs w:val="28"/>
        </w:rPr>
        <w:t xml:space="preserve">городского округа Кинель Самарской области </w:t>
      </w:r>
      <w:r w:rsidRPr="003502E8">
        <w:rPr>
          <w:sz w:val="28"/>
          <w:szCs w:val="28"/>
        </w:rPr>
        <w:t xml:space="preserve">о проведении общественных обсуждений или публичных слушаний по проекту внесения изменений в правила землепользования и застройки </w:t>
      </w:r>
      <w:r w:rsidR="000B0E7C" w:rsidRPr="003502E8">
        <w:rPr>
          <w:sz w:val="28"/>
          <w:szCs w:val="28"/>
        </w:rPr>
        <w:t>городского округа Кинель Самарской области</w:t>
      </w:r>
      <w:r w:rsidRPr="003502E8">
        <w:rPr>
          <w:sz w:val="28"/>
          <w:szCs w:val="28"/>
        </w:rPr>
        <w:t>. Доработка проекта в соответствии с замечаниями, учтёнными в ходе общественных обсуждений или публичных слушаний.</w:t>
      </w:r>
    </w:p>
    <w:p w:rsidR="00A80F6F" w:rsidRDefault="00A80F6F" w:rsidP="005B3F2B">
      <w:pPr>
        <w:pStyle w:val="a3"/>
        <w:shd w:val="clear" w:color="auto" w:fill="F9F9F9"/>
        <w:spacing w:before="0" w:beforeAutospacing="0" w:after="0" w:afterAutospacing="0" w:line="360" w:lineRule="atLeast"/>
        <w:ind w:firstLine="851"/>
        <w:jc w:val="both"/>
        <w:textAlignment w:val="baseline"/>
        <w:rPr>
          <w:rStyle w:val="a4"/>
          <w:sz w:val="28"/>
          <w:szCs w:val="28"/>
          <w:bdr w:val="none" w:sz="0" w:space="0" w:color="auto" w:frame="1"/>
        </w:rPr>
      </w:pPr>
    </w:p>
    <w:p w:rsidR="005B3F2B" w:rsidRPr="003502E8" w:rsidRDefault="005B3F2B" w:rsidP="005B3F2B">
      <w:pPr>
        <w:pStyle w:val="a3"/>
        <w:shd w:val="clear" w:color="auto" w:fill="F9F9F9"/>
        <w:spacing w:before="0" w:beforeAutospacing="0" w:after="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bookmarkStart w:id="0" w:name="_GoBack"/>
      <w:bookmarkEnd w:id="0"/>
      <w:r w:rsidRPr="003502E8">
        <w:rPr>
          <w:rStyle w:val="a4"/>
          <w:sz w:val="28"/>
          <w:szCs w:val="28"/>
          <w:bdr w:val="none" w:sz="0" w:space="0" w:color="auto" w:frame="1"/>
        </w:rPr>
        <w:lastRenderedPageBreak/>
        <w:t>5 этап:</w:t>
      </w:r>
    </w:p>
    <w:p w:rsidR="005B3F2B" w:rsidRPr="000304C2" w:rsidRDefault="005B3F2B" w:rsidP="005B3F2B">
      <w:pPr>
        <w:pStyle w:val="a3"/>
        <w:shd w:val="clear" w:color="auto" w:fill="F9F9F9"/>
        <w:spacing w:before="0" w:beforeAutospacing="0" w:after="24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3502E8">
        <w:rPr>
          <w:sz w:val="28"/>
          <w:szCs w:val="28"/>
        </w:rPr>
        <w:t xml:space="preserve">Представление проекта Главе </w:t>
      </w:r>
      <w:r w:rsidR="000B0E7C" w:rsidRPr="003502E8">
        <w:rPr>
          <w:sz w:val="28"/>
          <w:szCs w:val="28"/>
        </w:rPr>
        <w:t xml:space="preserve">городского округа Кинель Самарской области </w:t>
      </w:r>
      <w:r w:rsidRPr="003502E8">
        <w:rPr>
          <w:sz w:val="28"/>
          <w:szCs w:val="28"/>
        </w:rPr>
        <w:t xml:space="preserve">с приложением протоколов общественных обсуждений или публичных слушаний и заключения о результатах общественных обсуждений или </w:t>
      </w:r>
      <w:r w:rsidRPr="000304C2">
        <w:rPr>
          <w:sz w:val="28"/>
          <w:szCs w:val="28"/>
        </w:rPr>
        <w:t>публичных слушаний.</w:t>
      </w:r>
    </w:p>
    <w:p w:rsidR="005B3F2B" w:rsidRPr="000304C2" w:rsidRDefault="005B3F2B" w:rsidP="003502E8">
      <w:pPr>
        <w:pStyle w:val="a3"/>
        <w:shd w:val="clear" w:color="auto" w:fill="F9F9F9"/>
        <w:spacing w:before="0" w:beforeAutospacing="0" w:after="24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0304C2">
        <w:rPr>
          <w:b/>
          <w:bCs/>
          <w:sz w:val="28"/>
          <w:szCs w:val="28"/>
        </w:rPr>
        <w:t>6 этап:</w:t>
      </w:r>
    </w:p>
    <w:p w:rsidR="005B3F2B" w:rsidRPr="000304C2" w:rsidRDefault="005B3F2B" w:rsidP="003502E8">
      <w:pPr>
        <w:pStyle w:val="a3"/>
        <w:shd w:val="clear" w:color="auto" w:fill="F9F9F9"/>
        <w:spacing w:before="0" w:beforeAutospacing="0" w:after="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0304C2">
        <w:rPr>
          <w:sz w:val="28"/>
          <w:szCs w:val="28"/>
        </w:rPr>
        <w:t xml:space="preserve">Принятие решения Главой </w:t>
      </w:r>
      <w:r w:rsidR="000B0E7C" w:rsidRPr="000304C2">
        <w:rPr>
          <w:sz w:val="28"/>
          <w:szCs w:val="28"/>
        </w:rPr>
        <w:t xml:space="preserve">городского округа Кинель Самарской области </w:t>
      </w:r>
      <w:r w:rsidRPr="000304C2">
        <w:rPr>
          <w:sz w:val="28"/>
          <w:szCs w:val="28"/>
        </w:rPr>
        <w:t xml:space="preserve">о направлении указанного проекта на </w:t>
      </w:r>
      <w:r w:rsidR="000304C2">
        <w:rPr>
          <w:sz w:val="28"/>
          <w:szCs w:val="28"/>
        </w:rPr>
        <w:t>Думу</w:t>
      </w:r>
      <w:r w:rsidR="000B0E7C" w:rsidRPr="000304C2">
        <w:rPr>
          <w:sz w:val="28"/>
          <w:szCs w:val="28"/>
        </w:rPr>
        <w:t>городского округа Кинель Самарской области</w:t>
      </w:r>
      <w:r w:rsidRPr="000304C2">
        <w:rPr>
          <w:sz w:val="28"/>
          <w:szCs w:val="28"/>
        </w:rPr>
        <w:t xml:space="preserve"> или об отклонении проекта и о направлении его на доработку с указанием даты его повторного представления</w:t>
      </w:r>
      <w:r w:rsidR="003502E8" w:rsidRPr="000304C2">
        <w:rPr>
          <w:sz w:val="28"/>
          <w:szCs w:val="28"/>
        </w:rPr>
        <w:t>.</w:t>
      </w:r>
    </w:p>
    <w:p w:rsidR="005B3F2B" w:rsidRPr="000304C2" w:rsidRDefault="005B3F2B" w:rsidP="003502E8">
      <w:pPr>
        <w:pStyle w:val="a3"/>
        <w:shd w:val="clear" w:color="auto" w:fill="F9F9F9"/>
        <w:spacing w:before="0" w:beforeAutospacing="0" w:after="24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0304C2">
        <w:rPr>
          <w:b/>
          <w:bCs/>
          <w:sz w:val="28"/>
          <w:szCs w:val="28"/>
        </w:rPr>
        <w:t>7 этап:</w:t>
      </w:r>
    </w:p>
    <w:p w:rsidR="005B3F2B" w:rsidRPr="004A3689" w:rsidRDefault="005B3F2B" w:rsidP="005B3F2B">
      <w:pPr>
        <w:pStyle w:val="a3"/>
        <w:shd w:val="clear" w:color="auto" w:fill="F9F9F9"/>
        <w:spacing w:before="0" w:beforeAutospacing="0" w:after="240" w:afterAutospacing="0" w:line="360" w:lineRule="atLeast"/>
        <w:ind w:firstLine="851"/>
        <w:jc w:val="both"/>
        <w:textAlignment w:val="baseline"/>
        <w:rPr>
          <w:sz w:val="28"/>
          <w:szCs w:val="28"/>
        </w:rPr>
      </w:pPr>
      <w:r w:rsidRPr="000304C2">
        <w:rPr>
          <w:sz w:val="28"/>
          <w:szCs w:val="28"/>
        </w:rPr>
        <w:t xml:space="preserve">Утверждение проекта о внесении изменений в правила землепользования и застройки </w:t>
      </w:r>
      <w:r w:rsidR="000B0E7C" w:rsidRPr="000304C2">
        <w:rPr>
          <w:sz w:val="28"/>
          <w:szCs w:val="28"/>
        </w:rPr>
        <w:t>городского округа Кинель Самарской области</w:t>
      </w:r>
      <w:r w:rsidRPr="000304C2">
        <w:rPr>
          <w:sz w:val="28"/>
          <w:szCs w:val="28"/>
        </w:rPr>
        <w:t xml:space="preserve"> или направление проекта Главе </w:t>
      </w:r>
      <w:r w:rsidR="000B0E7C" w:rsidRPr="000304C2">
        <w:rPr>
          <w:sz w:val="28"/>
          <w:szCs w:val="28"/>
        </w:rPr>
        <w:t xml:space="preserve">городского округа Кинель Самарской области </w:t>
      </w:r>
      <w:r w:rsidRPr="000304C2">
        <w:rPr>
          <w:sz w:val="28"/>
          <w:szCs w:val="28"/>
        </w:rPr>
        <w:t>на доработку в</w:t>
      </w:r>
      <w:r w:rsidRPr="003502E8">
        <w:rPr>
          <w:sz w:val="28"/>
          <w:szCs w:val="28"/>
        </w:rPr>
        <w:t xml:space="preserve"> соответствии с результатами общественных обсуждений или публичных слушаний по указанному проекту.</w:t>
      </w:r>
    </w:p>
    <w:sectPr w:rsidR="005B3F2B" w:rsidRPr="004A3689" w:rsidSect="00EA3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0483"/>
    <w:rsid w:val="000304C2"/>
    <w:rsid w:val="000B0E7C"/>
    <w:rsid w:val="003502E8"/>
    <w:rsid w:val="004A3689"/>
    <w:rsid w:val="005B3F2B"/>
    <w:rsid w:val="00643332"/>
    <w:rsid w:val="007B0483"/>
    <w:rsid w:val="008421D5"/>
    <w:rsid w:val="00A80F6F"/>
    <w:rsid w:val="00EA3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3F2B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uiPriority w:val="22"/>
    <w:qFormat/>
    <w:rsid w:val="005B3F2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502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2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3F2B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uiPriority w:val="22"/>
    <w:qFormat/>
    <w:rsid w:val="005B3F2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502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2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root</cp:lastModifiedBy>
  <cp:revision>2</cp:revision>
  <cp:lastPrinted>2019-08-16T10:04:00Z</cp:lastPrinted>
  <dcterms:created xsi:type="dcterms:W3CDTF">2019-08-30T08:51:00Z</dcterms:created>
  <dcterms:modified xsi:type="dcterms:W3CDTF">2019-08-30T08:51:00Z</dcterms:modified>
</cp:coreProperties>
</file>